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1416" w:tblpY="-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155"/>
      </w:tblGrid>
      <w:tr w:rsidR="00B30554" w:rsidRPr="00BC299F" w:rsidTr="00B3055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54" w:rsidRPr="004926A4" w:rsidRDefault="00B30554" w:rsidP="009B7AB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4926A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54" w:rsidRPr="00070A4F" w:rsidRDefault="00B30554" w:rsidP="009B7ABB">
            <w:pPr>
              <w:tabs>
                <w:tab w:val="right" w:pos="10207"/>
              </w:tabs>
              <w:spacing w:line="276" w:lineRule="auto"/>
              <w:ind w:right="-896" w:firstLine="201"/>
              <w:rPr>
                <w:b/>
                <w:sz w:val="26"/>
                <w:szCs w:val="26"/>
                <w:lang w:val="en-US"/>
              </w:rPr>
            </w:pPr>
            <w:r w:rsidRPr="008E22F3">
              <w:rPr>
                <w:b/>
                <w:sz w:val="26"/>
                <w:szCs w:val="26"/>
              </w:rPr>
              <w:t>401</w:t>
            </w:r>
            <w:r>
              <w:rPr>
                <w:b/>
                <w:sz w:val="26"/>
                <w:szCs w:val="26"/>
                <w:lang w:val="en-US"/>
              </w:rPr>
              <w:t>M</w:t>
            </w:r>
          </w:p>
        </w:tc>
      </w:tr>
      <w:tr w:rsidR="00B30554" w:rsidTr="00B3055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54" w:rsidRPr="004926A4" w:rsidRDefault="00B30554" w:rsidP="009B7AB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4926A4">
              <w:rPr>
                <w:b/>
                <w:sz w:val="26"/>
                <w:szCs w:val="26"/>
              </w:rPr>
              <w:t xml:space="preserve">Номер материала </w:t>
            </w:r>
          </w:p>
          <w:p w:rsidR="00B30554" w:rsidRPr="004926A4" w:rsidRDefault="00B30554" w:rsidP="009B7AB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4926A4">
              <w:rPr>
                <w:b/>
                <w:sz w:val="26"/>
                <w:szCs w:val="26"/>
              </w:rPr>
              <w:t xml:space="preserve">КИСУР (ПО </w:t>
            </w:r>
            <w:r w:rsidRPr="004926A4">
              <w:rPr>
                <w:b/>
                <w:sz w:val="26"/>
                <w:szCs w:val="26"/>
                <w:lang w:val="en-US"/>
              </w:rPr>
              <w:t>SAP</w:t>
            </w:r>
            <w:r w:rsidRPr="004926A4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54" w:rsidRPr="004926A4" w:rsidRDefault="00B30554" w:rsidP="009B7ABB">
            <w:pPr>
              <w:ind w:firstLine="201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  <w:shd w:val="clear" w:color="auto" w:fill="FFFFFF"/>
              </w:rPr>
              <w:t>согл. Приложения</w:t>
            </w:r>
          </w:p>
        </w:tc>
      </w:tr>
      <w:tr w:rsidR="00B30554" w:rsidTr="00B30554"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54" w:rsidRPr="00C42E25" w:rsidRDefault="00B30554" w:rsidP="009B7ABB">
            <w:pPr>
              <w:tabs>
                <w:tab w:val="right" w:pos="10207"/>
              </w:tabs>
              <w:spacing w:line="276" w:lineRule="auto"/>
              <w:ind w:right="-2" w:firstLine="201"/>
              <w:rPr>
                <w:b/>
                <w:sz w:val="26"/>
                <w:szCs w:val="26"/>
              </w:rPr>
            </w:pPr>
            <w:r w:rsidRPr="00C42E25">
              <w:rPr>
                <w:b/>
                <w:sz w:val="26"/>
                <w:szCs w:val="26"/>
              </w:rPr>
              <w:t>Предоставление национального режима в соответствии с ПП 1875 от 23.12.2024</w:t>
            </w:r>
          </w:p>
        </w:tc>
      </w:tr>
      <w:tr w:rsidR="00B30554" w:rsidTr="00B3055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54" w:rsidRPr="004926A4" w:rsidRDefault="00B30554" w:rsidP="009B7ABB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4926A4">
              <w:rPr>
                <w:b/>
                <w:sz w:val="26"/>
                <w:szCs w:val="26"/>
              </w:rPr>
              <w:t>ОКПД 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54" w:rsidRDefault="00B30554" w:rsidP="009B7ABB">
            <w:pPr>
              <w:ind w:firstLine="0"/>
            </w:pPr>
            <w:r w:rsidRPr="00792CFD">
              <w:rPr>
                <w:b/>
                <w:color w:val="333333"/>
                <w:sz w:val="26"/>
                <w:szCs w:val="26"/>
                <w:shd w:val="clear" w:color="auto" w:fill="FFFFFF"/>
              </w:rPr>
              <w:t>согл. Приложения</w:t>
            </w:r>
          </w:p>
        </w:tc>
      </w:tr>
      <w:tr w:rsidR="00B30554" w:rsidTr="00B3055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54" w:rsidRPr="004926A4" w:rsidRDefault="00B30554" w:rsidP="009B7ABB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4926A4">
              <w:rPr>
                <w:b/>
                <w:sz w:val="26"/>
                <w:szCs w:val="26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54" w:rsidRDefault="00B30554" w:rsidP="009B7ABB">
            <w:pPr>
              <w:ind w:firstLine="0"/>
            </w:pPr>
            <w:r w:rsidRPr="00792CFD">
              <w:rPr>
                <w:b/>
                <w:color w:val="333333"/>
                <w:sz w:val="26"/>
                <w:szCs w:val="26"/>
                <w:shd w:val="clear" w:color="auto" w:fill="FFFFFF"/>
              </w:rPr>
              <w:t>согл. Приложения</w:t>
            </w:r>
          </w:p>
        </w:tc>
      </w:tr>
    </w:tbl>
    <w:p w:rsidR="00B30554" w:rsidRPr="005F50F7" w:rsidRDefault="00B30554" w:rsidP="00B3055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B30554" w:rsidRDefault="00B30554" w:rsidP="00B30554">
      <w:pPr>
        <w:spacing w:line="276" w:lineRule="auto"/>
        <w:ind w:firstLine="144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56170ABA" wp14:editId="4D035CAF">
            <wp:simplePos x="0" y="0"/>
            <wp:positionH relativeFrom="column">
              <wp:posOffset>3886200</wp:posOffset>
            </wp:positionH>
            <wp:positionV relativeFrom="paragraph">
              <wp:posOffset>40005</wp:posOffset>
            </wp:positionV>
            <wp:extent cx="2305685" cy="1987550"/>
            <wp:effectExtent l="0" t="0" r="0" b="0"/>
            <wp:wrapNone/>
            <wp:docPr id="3" name="Рисунок 1" descr="Блудов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удов-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685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6"/>
          <w:szCs w:val="26"/>
        </w:rPr>
        <w:t>УТВЕРЖДАЮ</w:t>
      </w:r>
    </w:p>
    <w:p w:rsidR="00B30554" w:rsidRDefault="00B30554" w:rsidP="00B30554">
      <w:pPr>
        <w:spacing w:line="276" w:lineRule="auto"/>
        <w:ind w:firstLine="144"/>
        <w:rPr>
          <w:b/>
          <w:sz w:val="26"/>
          <w:szCs w:val="26"/>
        </w:rPr>
      </w:pPr>
      <w:r>
        <w:rPr>
          <w:sz w:val="26"/>
          <w:szCs w:val="26"/>
        </w:rPr>
        <w:t>Первый заместитель директора-</w:t>
      </w:r>
    </w:p>
    <w:p w:rsidR="00B30554" w:rsidRDefault="00B30554" w:rsidP="00B30554">
      <w:pPr>
        <w:tabs>
          <w:tab w:val="right" w:pos="10207"/>
        </w:tabs>
        <w:spacing w:line="276" w:lineRule="auto"/>
        <w:ind w:left="32" w:right="170" w:firstLine="144"/>
        <w:rPr>
          <w:b/>
          <w:sz w:val="26"/>
          <w:szCs w:val="26"/>
        </w:rPr>
      </w:pPr>
      <w:r>
        <w:rPr>
          <w:sz w:val="26"/>
          <w:szCs w:val="26"/>
        </w:rPr>
        <w:t xml:space="preserve">главный инженер </w:t>
      </w:r>
    </w:p>
    <w:p w:rsidR="00B30554" w:rsidRDefault="00B30554" w:rsidP="00B30554">
      <w:pPr>
        <w:tabs>
          <w:tab w:val="right" w:pos="10207"/>
        </w:tabs>
        <w:spacing w:line="276" w:lineRule="auto"/>
        <w:ind w:right="-2" w:firstLine="144"/>
        <w:rPr>
          <w:sz w:val="26"/>
          <w:szCs w:val="26"/>
        </w:rPr>
      </w:pPr>
      <w:r>
        <w:rPr>
          <w:sz w:val="26"/>
          <w:szCs w:val="26"/>
        </w:rPr>
        <w:t>Блудов А.Ю.</w:t>
      </w:r>
    </w:p>
    <w:p w:rsidR="00B30554" w:rsidRDefault="00B30554" w:rsidP="00B30554">
      <w:pPr>
        <w:tabs>
          <w:tab w:val="right" w:pos="10207"/>
        </w:tabs>
        <w:spacing w:line="276" w:lineRule="auto"/>
        <w:ind w:right="-2" w:firstLine="144"/>
        <w:rPr>
          <w:sz w:val="26"/>
          <w:szCs w:val="26"/>
        </w:rPr>
      </w:pPr>
    </w:p>
    <w:p w:rsidR="00B30554" w:rsidRPr="00EB40C8" w:rsidRDefault="00B30554" w:rsidP="00B30554">
      <w:pPr>
        <w:spacing w:line="276" w:lineRule="auto"/>
        <w:ind w:right="-2"/>
        <w:rPr>
          <w:caps/>
          <w:sz w:val="26"/>
          <w:szCs w:val="26"/>
        </w:rPr>
      </w:pPr>
      <w:r>
        <w:rPr>
          <w:sz w:val="26"/>
          <w:szCs w:val="26"/>
        </w:rPr>
        <w:t>________________г.</w:t>
      </w:r>
    </w:p>
    <w:p w:rsidR="00B30554" w:rsidRDefault="00B30554" w:rsidP="00B30554">
      <w:pPr>
        <w:pStyle w:val="2"/>
        <w:numPr>
          <w:ilvl w:val="0"/>
          <w:numId w:val="0"/>
        </w:numPr>
        <w:ind w:left="3119"/>
        <w:rPr>
          <w:b w:val="0"/>
        </w:rPr>
      </w:pPr>
    </w:p>
    <w:p w:rsidR="00B30554" w:rsidRDefault="00B30554" w:rsidP="00B30554"/>
    <w:p w:rsidR="00B30554" w:rsidRPr="000C5F05" w:rsidRDefault="00B30554" w:rsidP="00B30554"/>
    <w:p w:rsidR="00B30554" w:rsidRPr="00F010F8" w:rsidRDefault="00B30554" w:rsidP="00B30554"/>
    <w:p w:rsidR="00B30554" w:rsidRDefault="00B30554" w:rsidP="00B30554">
      <w:pPr>
        <w:pStyle w:val="2"/>
        <w:numPr>
          <w:ilvl w:val="0"/>
          <w:numId w:val="0"/>
        </w:numPr>
        <w:spacing w:after="120"/>
      </w:pPr>
    </w:p>
    <w:p w:rsidR="00B30554" w:rsidRPr="00FA5FA8" w:rsidRDefault="00B30554" w:rsidP="00B30554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9F25C9" w:rsidRDefault="009F25C9" w:rsidP="009F25C9">
      <w:pPr>
        <w:ind w:firstLine="0"/>
        <w:jc w:val="center"/>
        <w:rPr>
          <w:b/>
          <w:sz w:val="26"/>
          <w:szCs w:val="26"/>
        </w:rPr>
      </w:pPr>
      <w:r w:rsidRPr="004C466D">
        <w:rPr>
          <w:b/>
          <w:sz w:val="26"/>
          <w:szCs w:val="26"/>
        </w:rPr>
        <w:t xml:space="preserve">на поставку </w:t>
      </w:r>
      <w:r w:rsidRPr="0077710B">
        <w:rPr>
          <w:b/>
          <w:sz w:val="26"/>
          <w:szCs w:val="26"/>
        </w:rPr>
        <w:t>химической посуды, химических материалов</w:t>
      </w:r>
      <w:r>
        <w:rPr>
          <w:b/>
          <w:sz w:val="26"/>
          <w:szCs w:val="26"/>
        </w:rPr>
        <w:t xml:space="preserve"> </w:t>
      </w:r>
      <w:r w:rsidRPr="0077710B">
        <w:rPr>
          <w:b/>
          <w:sz w:val="26"/>
          <w:szCs w:val="26"/>
        </w:rPr>
        <w:t>реактив</w:t>
      </w:r>
      <w:r>
        <w:rPr>
          <w:b/>
          <w:sz w:val="26"/>
          <w:szCs w:val="26"/>
        </w:rPr>
        <w:t>ов</w:t>
      </w:r>
    </w:p>
    <w:p w:rsidR="009F25C9" w:rsidRPr="00836E45" w:rsidRDefault="009F25C9" w:rsidP="009F25C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Лот</w:t>
      </w:r>
      <w:r w:rsidRPr="004C466D">
        <w:rPr>
          <w:b/>
          <w:sz w:val="26"/>
          <w:szCs w:val="26"/>
        </w:rPr>
        <w:t xml:space="preserve"> № </w:t>
      </w:r>
      <w:r w:rsidRPr="008E22F3">
        <w:rPr>
          <w:b/>
          <w:sz w:val="26"/>
          <w:szCs w:val="26"/>
        </w:rPr>
        <w:t>401</w:t>
      </w:r>
      <w:r>
        <w:rPr>
          <w:b/>
          <w:sz w:val="26"/>
          <w:szCs w:val="26"/>
          <w:lang w:val="en-US"/>
        </w:rPr>
        <w:t>M</w:t>
      </w:r>
    </w:p>
    <w:p w:rsidR="009F25C9" w:rsidRPr="00020DD3" w:rsidRDefault="009F25C9" w:rsidP="009F25C9">
      <w:pPr>
        <w:ind w:firstLine="0"/>
        <w:jc w:val="center"/>
        <w:rPr>
          <w:sz w:val="24"/>
          <w:szCs w:val="24"/>
        </w:rPr>
      </w:pPr>
    </w:p>
    <w:p w:rsidR="009F25C9" w:rsidRPr="000C35EF" w:rsidRDefault="009F25C9" w:rsidP="009F25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851"/>
        <w:rPr>
          <w:b/>
          <w:bCs/>
          <w:sz w:val="22"/>
          <w:szCs w:val="22"/>
        </w:rPr>
      </w:pPr>
      <w:r w:rsidRPr="000C35EF">
        <w:rPr>
          <w:b/>
          <w:bCs/>
          <w:sz w:val="22"/>
          <w:szCs w:val="22"/>
        </w:rPr>
        <w:t>Технические требования к продукции.</w:t>
      </w:r>
    </w:p>
    <w:p w:rsidR="009F25C9" w:rsidRPr="000C35EF" w:rsidRDefault="009F25C9" w:rsidP="00F25650">
      <w:pPr>
        <w:spacing w:line="276" w:lineRule="auto"/>
        <w:rPr>
          <w:sz w:val="22"/>
          <w:szCs w:val="22"/>
        </w:rPr>
      </w:pPr>
      <w:r w:rsidRPr="000C35EF">
        <w:rPr>
          <w:sz w:val="22"/>
          <w:szCs w:val="22"/>
        </w:rPr>
        <w:t>1.1 Технические требования и характеристики химической посуды, химических материалов реактивов (далее – продукция) должны соответствовать значениям, приведенным в Приложении к ТЗ (в приложении ссылки на конкретный тип продукции, производителя, торговые марки и знаки носят лишь описательный, а не обязательный характер, участник закупки может представить в своей заявке иные типы продукции, при условии, что произведенные замены совместимы между собой, по существу, равноценны (эквивалентны) или превосходят по качеству требуемую продукцию).</w:t>
      </w:r>
      <w:r w:rsidR="00F25650">
        <w:rPr>
          <w:bCs/>
          <w:color w:val="000000"/>
          <w:sz w:val="22"/>
          <w:szCs w:val="22"/>
        </w:rPr>
        <w:t xml:space="preserve"> </w:t>
      </w:r>
    </w:p>
    <w:p w:rsidR="009F25C9" w:rsidRPr="000C35EF" w:rsidRDefault="009F25C9" w:rsidP="009F25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2"/>
          <w:szCs w:val="22"/>
        </w:rPr>
      </w:pPr>
      <w:r w:rsidRPr="000C35EF">
        <w:rPr>
          <w:b/>
          <w:bCs/>
          <w:sz w:val="22"/>
          <w:szCs w:val="22"/>
        </w:rPr>
        <w:t xml:space="preserve">Общие требования. </w:t>
      </w:r>
    </w:p>
    <w:p w:rsidR="009F25C9" w:rsidRPr="000C35EF" w:rsidRDefault="009F25C9" w:rsidP="009F25C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0C35EF">
        <w:rPr>
          <w:sz w:val="22"/>
          <w:szCs w:val="22"/>
        </w:rPr>
        <w:t>2.1. К поставке допускается продукция, отвечающая следующим требованиям:</w:t>
      </w:r>
    </w:p>
    <w:p w:rsidR="009F25C9" w:rsidRPr="000C35EF" w:rsidRDefault="009F25C9" w:rsidP="009F25C9">
      <w:pPr>
        <w:pStyle w:val="ad"/>
        <w:numPr>
          <w:ilvl w:val="0"/>
          <w:numId w:val="2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2"/>
          <w:szCs w:val="22"/>
        </w:rPr>
      </w:pPr>
      <w:r w:rsidRPr="000C35EF">
        <w:rPr>
          <w:sz w:val="22"/>
          <w:szCs w:val="22"/>
        </w:rPr>
        <w:t>продукция должна быть новой, ранее не использованной;</w:t>
      </w:r>
    </w:p>
    <w:p w:rsidR="009F25C9" w:rsidRPr="000C35EF" w:rsidRDefault="009F25C9" w:rsidP="009F25C9">
      <w:pPr>
        <w:pStyle w:val="ad"/>
        <w:numPr>
          <w:ilvl w:val="0"/>
          <w:numId w:val="2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2"/>
          <w:szCs w:val="22"/>
        </w:rPr>
      </w:pPr>
      <w:r w:rsidRPr="000C35EF">
        <w:rPr>
          <w:sz w:val="22"/>
          <w:szCs w:val="22"/>
        </w:rPr>
        <w:t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требованиям;</w:t>
      </w:r>
    </w:p>
    <w:p w:rsidR="009F25C9" w:rsidRPr="000C35EF" w:rsidRDefault="009F25C9" w:rsidP="009F25C9">
      <w:pPr>
        <w:pStyle w:val="ad"/>
        <w:numPr>
          <w:ilvl w:val="0"/>
          <w:numId w:val="2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2"/>
          <w:szCs w:val="22"/>
        </w:rPr>
      </w:pPr>
      <w:r w:rsidRPr="000C35EF">
        <w:rPr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:rsidR="009F25C9" w:rsidRPr="000C35EF" w:rsidRDefault="009F25C9" w:rsidP="009F25C9">
      <w:pPr>
        <w:pStyle w:val="ad"/>
        <w:numPr>
          <w:ilvl w:val="0"/>
          <w:numId w:val="5"/>
        </w:numPr>
        <w:tabs>
          <w:tab w:val="left" w:pos="0"/>
          <w:tab w:val="left" w:pos="1134"/>
        </w:tabs>
        <w:spacing w:line="276" w:lineRule="auto"/>
        <w:ind w:hanging="502"/>
        <w:rPr>
          <w:sz w:val="22"/>
          <w:szCs w:val="22"/>
        </w:rPr>
      </w:pPr>
      <w:r w:rsidRPr="000C35EF">
        <w:rPr>
          <w:sz w:val="22"/>
          <w:szCs w:val="22"/>
        </w:rPr>
        <w:t>продукция должна пройти аттестацию в ПАО «Россети»;</w:t>
      </w:r>
    </w:p>
    <w:p w:rsidR="009F25C9" w:rsidRPr="000C35EF" w:rsidRDefault="009F25C9" w:rsidP="009F25C9">
      <w:pPr>
        <w:pStyle w:val="ad"/>
        <w:numPr>
          <w:ilvl w:val="0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2"/>
          <w:szCs w:val="22"/>
        </w:rPr>
      </w:pPr>
      <w:r w:rsidRPr="000C35EF">
        <w:rPr>
          <w:sz w:val="22"/>
          <w:szCs w:val="22"/>
        </w:rPr>
        <w:t>продукция должна соответствовать требованиям технической политики ПАО «Россети».</w:t>
      </w:r>
    </w:p>
    <w:p w:rsidR="009F25C9" w:rsidRPr="000C35EF" w:rsidRDefault="009F25C9" w:rsidP="009F25C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2"/>
          <w:szCs w:val="22"/>
        </w:rPr>
      </w:pPr>
      <w:r w:rsidRPr="000C35EF">
        <w:rPr>
          <w:sz w:val="22"/>
          <w:szCs w:val="22"/>
        </w:rPr>
        <w:t>2.2. 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требования».</w:t>
      </w:r>
    </w:p>
    <w:p w:rsidR="009F25C9" w:rsidRPr="000C35EF" w:rsidRDefault="009F25C9" w:rsidP="009F25C9">
      <w:pPr>
        <w:pStyle w:val="ad"/>
        <w:numPr>
          <w:ilvl w:val="1"/>
          <w:numId w:val="2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567"/>
        <w:rPr>
          <w:sz w:val="22"/>
          <w:szCs w:val="22"/>
        </w:rPr>
      </w:pPr>
      <w:r w:rsidRPr="000C35EF">
        <w:rPr>
          <w:sz w:val="22"/>
          <w:szCs w:val="22"/>
        </w:rPr>
        <w:t>Продукция должна соответствовать требованиям «Правил устройства электроустановок» (ПУЭ) (7-е издание) и требованиям ГОСТ 1277 (для серебра азотнокислого), ГОСТ 3956 (для силикагеля технического КСМГ, КСКГ), ГОСТ 8984 (для силикагеля-индикатора), ГОСТ 201 (для тринатрийфосфата), ГОСТ 5100 (для соды кальцинированной технической), ГОСТ 19250 (для флюсов паяльных), ГОСТ Р 55064 (для натра едкого технического), ГОСТ 1460 (для карбида кальция), ГОСТ 17299 (для спирта этилового технического), ГОСТ Р 55878 (для спирта этилового технического гидролизного ректификованного), ГОСТ 5583 (для кислорода газообразного технического), ГОСТ 9293 (для азота газообразного), ГОСТ 34858 (для газов углеводородных сжиженных топливных), ТУ 2163-002-21742510-2004 (для цеолита синтетического гранулированного NaX), ТУ</w:t>
      </w:r>
      <w:r w:rsidRPr="000C35EF">
        <w:rPr>
          <w:color w:val="000000"/>
          <w:sz w:val="22"/>
          <w:szCs w:val="22"/>
        </w:rPr>
        <w:t xml:space="preserve"> 6-02-1249-83 (для элегаза повышенной чистоты), </w:t>
      </w:r>
      <w:r w:rsidRPr="000C35EF">
        <w:rPr>
          <w:sz w:val="22"/>
          <w:szCs w:val="22"/>
        </w:rPr>
        <w:t>.</w:t>
      </w:r>
    </w:p>
    <w:p w:rsidR="009F25C9" w:rsidRPr="000C35EF" w:rsidRDefault="009F25C9" w:rsidP="009F25C9">
      <w:pPr>
        <w:pStyle w:val="ad"/>
        <w:numPr>
          <w:ilvl w:val="1"/>
          <w:numId w:val="29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567"/>
        <w:rPr>
          <w:sz w:val="22"/>
          <w:szCs w:val="22"/>
        </w:rPr>
      </w:pPr>
      <w:r w:rsidRPr="000C35EF">
        <w:rPr>
          <w:sz w:val="22"/>
          <w:szCs w:val="22"/>
        </w:rPr>
        <w:t xml:space="preserve"> Упаковка, транспортирование, условия и сроки хранения.</w:t>
      </w:r>
    </w:p>
    <w:p w:rsidR="009F25C9" w:rsidRPr="000C35EF" w:rsidRDefault="009F25C9" w:rsidP="009F25C9">
      <w:pPr>
        <w:spacing w:line="276" w:lineRule="auto"/>
        <w:ind w:firstLine="709"/>
        <w:rPr>
          <w:sz w:val="22"/>
          <w:szCs w:val="22"/>
        </w:rPr>
      </w:pPr>
      <w:r w:rsidRPr="000C35EF">
        <w:rPr>
          <w:sz w:val="22"/>
          <w:szCs w:val="22"/>
        </w:rPr>
        <w:lastRenderedPageBreak/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продукции, ГОСТ 14192. Погрузочно-разгрузочные работы должны производиться в соответствии с требованиями ГОСТ 12.3.009. Порядок отгрузки, специальные требования к таре и упаковке должны быть определены в договоре на поставку продукции.</w:t>
      </w:r>
    </w:p>
    <w:p w:rsidR="009F25C9" w:rsidRPr="00F25650" w:rsidRDefault="009F25C9" w:rsidP="00FF036C">
      <w:pPr>
        <w:pStyle w:val="BodyText21"/>
        <w:numPr>
          <w:ilvl w:val="1"/>
          <w:numId w:val="29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2"/>
          <w:szCs w:val="22"/>
        </w:rPr>
      </w:pPr>
      <w:r w:rsidRPr="00F25650">
        <w:rPr>
          <w:sz w:val="22"/>
          <w:szCs w:val="22"/>
        </w:rPr>
        <w:t>Срок изготовления продукции должен быть не более полугода от момента поставки.</w:t>
      </w:r>
      <w:r w:rsidR="00F25650">
        <w:rPr>
          <w:sz w:val="22"/>
          <w:szCs w:val="22"/>
        </w:rPr>
        <w:t xml:space="preserve"> </w:t>
      </w:r>
    </w:p>
    <w:p w:rsidR="009F25C9" w:rsidRPr="000C35EF" w:rsidRDefault="009F25C9" w:rsidP="009F25C9">
      <w:pPr>
        <w:pStyle w:val="ad"/>
        <w:numPr>
          <w:ilvl w:val="0"/>
          <w:numId w:val="29"/>
        </w:numPr>
        <w:tabs>
          <w:tab w:val="left" w:pos="993"/>
        </w:tabs>
        <w:spacing w:line="276" w:lineRule="auto"/>
        <w:ind w:firstLine="349"/>
        <w:rPr>
          <w:b/>
          <w:bCs/>
          <w:sz w:val="22"/>
          <w:szCs w:val="22"/>
        </w:rPr>
      </w:pPr>
      <w:r w:rsidRPr="000C35EF">
        <w:rPr>
          <w:b/>
          <w:bCs/>
          <w:sz w:val="22"/>
          <w:szCs w:val="22"/>
        </w:rPr>
        <w:t>Гарантийные обязательства.</w:t>
      </w:r>
    </w:p>
    <w:p w:rsidR="009F25C9" w:rsidRPr="000C35EF" w:rsidRDefault="009F25C9" w:rsidP="00F25650">
      <w:pPr>
        <w:pStyle w:val="ad"/>
        <w:tabs>
          <w:tab w:val="left" w:pos="993"/>
          <w:tab w:val="left" w:pos="1134"/>
        </w:tabs>
        <w:spacing w:line="276" w:lineRule="auto"/>
        <w:ind w:left="0" w:firstLine="709"/>
        <w:rPr>
          <w:sz w:val="22"/>
          <w:szCs w:val="22"/>
        </w:rPr>
      </w:pPr>
      <w:r w:rsidRPr="000C35EF">
        <w:rPr>
          <w:sz w:val="22"/>
          <w:szCs w:val="22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в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  <w:r w:rsidR="00F25650">
        <w:rPr>
          <w:sz w:val="22"/>
          <w:szCs w:val="22"/>
        </w:rPr>
        <w:t xml:space="preserve"> </w:t>
      </w:r>
    </w:p>
    <w:p w:rsidR="009F25C9" w:rsidRPr="000C35EF" w:rsidRDefault="009F25C9" w:rsidP="009F25C9">
      <w:pPr>
        <w:pStyle w:val="ad"/>
        <w:numPr>
          <w:ilvl w:val="0"/>
          <w:numId w:val="29"/>
        </w:numPr>
        <w:tabs>
          <w:tab w:val="left" w:pos="993"/>
        </w:tabs>
        <w:spacing w:line="276" w:lineRule="auto"/>
        <w:ind w:firstLine="349"/>
        <w:jc w:val="left"/>
        <w:rPr>
          <w:sz w:val="22"/>
          <w:szCs w:val="22"/>
        </w:rPr>
      </w:pPr>
      <w:r w:rsidRPr="000C35EF">
        <w:rPr>
          <w:b/>
          <w:bCs/>
          <w:sz w:val="22"/>
          <w:szCs w:val="22"/>
        </w:rPr>
        <w:t>Требования к надежности и живучести продукции.</w:t>
      </w:r>
    </w:p>
    <w:p w:rsidR="009F25C9" w:rsidRPr="000C35EF" w:rsidRDefault="009F25C9" w:rsidP="00F25650">
      <w:pPr>
        <w:pStyle w:val="ad"/>
        <w:tabs>
          <w:tab w:val="left" w:pos="1134"/>
        </w:tabs>
        <w:spacing w:line="276" w:lineRule="auto"/>
        <w:ind w:left="0" w:firstLine="709"/>
        <w:rPr>
          <w:sz w:val="22"/>
          <w:szCs w:val="22"/>
        </w:rPr>
      </w:pPr>
      <w:r w:rsidRPr="000C35EF">
        <w:rPr>
          <w:sz w:val="22"/>
          <w:szCs w:val="22"/>
        </w:rPr>
        <w:t>Продукция должна обеспечивать эксплуатационные показатели в течение установленного срока службы (до списания).</w:t>
      </w:r>
      <w:r w:rsidR="00F25650">
        <w:rPr>
          <w:sz w:val="22"/>
          <w:szCs w:val="22"/>
        </w:rPr>
        <w:t xml:space="preserve"> </w:t>
      </w:r>
    </w:p>
    <w:p w:rsidR="009F25C9" w:rsidRPr="000C35EF" w:rsidRDefault="009F25C9" w:rsidP="009F25C9">
      <w:pPr>
        <w:pStyle w:val="ad"/>
        <w:numPr>
          <w:ilvl w:val="0"/>
          <w:numId w:val="29"/>
        </w:numPr>
        <w:tabs>
          <w:tab w:val="left" w:pos="993"/>
        </w:tabs>
        <w:spacing w:line="276" w:lineRule="auto"/>
        <w:ind w:firstLine="349"/>
        <w:rPr>
          <w:b/>
          <w:bCs/>
          <w:sz w:val="22"/>
          <w:szCs w:val="22"/>
        </w:rPr>
      </w:pPr>
      <w:r w:rsidRPr="000C35EF">
        <w:rPr>
          <w:b/>
          <w:bCs/>
          <w:sz w:val="22"/>
          <w:szCs w:val="22"/>
        </w:rPr>
        <w:t>Маркировка, состав технической и эксплуатационной документации.</w:t>
      </w:r>
    </w:p>
    <w:p w:rsidR="009F25C9" w:rsidRPr="000C35EF" w:rsidRDefault="009F25C9" w:rsidP="009F25C9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2"/>
          <w:szCs w:val="22"/>
        </w:rPr>
      </w:pPr>
      <w:r w:rsidRPr="000C35EF">
        <w:rPr>
          <w:sz w:val="22"/>
          <w:szCs w:val="22"/>
        </w:rPr>
        <w:t>В комплект поставки продукции должны входить документы:</w:t>
      </w:r>
    </w:p>
    <w:p w:rsidR="009F25C9" w:rsidRPr="000C35EF" w:rsidRDefault="009F25C9" w:rsidP="009F25C9">
      <w:pPr>
        <w:pStyle w:val="ad"/>
        <w:numPr>
          <w:ilvl w:val="0"/>
          <w:numId w:val="2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2"/>
          <w:szCs w:val="22"/>
        </w:rPr>
      </w:pPr>
      <w:r w:rsidRPr="000C35EF">
        <w:rPr>
          <w:sz w:val="22"/>
          <w:szCs w:val="22"/>
        </w:rPr>
        <w:t>паспорт товара;</w:t>
      </w:r>
    </w:p>
    <w:p w:rsidR="009F25C9" w:rsidRPr="000C35EF" w:rsidRDefault="009F25C9" w:rsidP="009F25C9">
      <w:pPr>
        <w:pStyle w:val="ad"/>
        <w:numPr>
          <w:ilvl w:val="0"/>
          <w:numId w:val="2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2"/>
          <w:szCs w:val="22"/>
        </w:rPr>
      </w:pPr>
      <w:r w:rsidRPr="000C35EF">
        <w:rPr>
          <w:sz w:val="22"/>
          <w:szCs w:val="22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9F25C9" w:rsidRPr="000C35EF" w:rsidRDefault="009F25C9" w:rsidP="009F25C9">
      <w:pPr>
        <w:pStyle w:val="ad"/>
        <w:tabs>
          <w:tab w:val="left" w:pos="1134"/>
        </w:tabs>
        <w:spacing w:line="276" w:lineRule="auto"/>
        <w:ind w:left="0" w:firstLine="709"/>
        <w:rPr>
          <w:sz w:val="22"/>
          <w:szCs w:val="22"/>
        </w:rPr>
      </w:pPr>
      <w:r w:rsidRPr="000C35EF">
        <w:rPr>
          <w:sz w:val="22"/>
          <w:szCs w:val="22"/>
        </w:rPr>
        <w:t>Маркировка продукции производится непосредственно на упаковке или ярлыке.</w:t>
      </w:r>
    </w:p>
    <w:p w:rsidR="009F25C9" w:rsidRPr="000C35EF" w:rsidRDefault="009F25C9" w:rsidP="00F25650">
      <w:pPr>
        <w:pStyle w:val="ad"/>
        <w:tabs>
          <w:tab w:val="left" w:pos="1134"/>
          <w:tab w:val="left" w:pos="1418"/>
        </w:tabs>
        <w:spacing w:line="276" w:lineRule="auto"/>
        <w:ind w:left="0" w:firstLine="709"/>
        <w:rPr>
          <w:sz w:val="22"/>
          <w:szCs w:val="22"/>
        </w:rPr>
      </w:pPr>
      <w:r w:rsidRPr="000C35EF">
        <w:rPr>
          <w:sz w:val="22"/>
          <w:szCs w:val="22"/>
        </w:rPr>
        <w:t>По всем видам продукции Поставщик должен предоставить полный комплект технической и эксплуатационной документации на русском языке, подготовленной в соответствии с ГОСТ Р 2.601 по обеспечению правильной и безопасной эксплуатации поставляемой продукции.</w:t>
      </w:r>
      <w:r w:rsidR="00F25650">
        <w:rPr>
          <w:sz w:val="22"/>
          <w:szCs w:val="22"/>
        </w:rPr>
        <w:t xml:space="preserve"> </w:t>
      </w:r>
    </w:p>
    <w:p w:rsidR="009F25C9" w:rsidRPr="000C35EF" w:rsidRDefault="009F25C9" w:rsidP="009F25C9">
      <w:pPr>
        <w:pStyle w:val="ad"/>
        <w:numPr>
          <w:ilvl w:val="0"/>
          <w:numId w:val="29"/>
        </w:numPr>
        <w:tabs>
          <w:tab w:val="left" w:pos="1134"/>
        </w:tabs>
        <w:spacing w:line="276" w:lineRule="auto"/>
        <w:ind w:firstLine="349"/>
        <w:rPr>
          <w:sz w:val="22"/>
          <w:szCs w:val="22"/>
        </w:rPr>
      </w:pPr>
      <w:r w:rsidRPr="000C35EF">
        <w:rPr>
          <w:b/>
          <w:bCs/>
          <w:sz w:val="22"/>
          <w:szCs w:val="22"/>
        </w:rPr>
        <w:t>Правила приемки продукции.</w:t>
      </w:r>
    </w:p>
    <w:p w:rsidR="009F25C9" w:rsidRPr="00B30554" w:rsidRDefault="009F25C9" w:rsidP="009F25C9">
      <w:pPr>
        <w:pStyle w:val="BodyText21"/>
        <w:tabs>
          <w:tab w:val="left" w:pos="0"/>
          <w:tab w:val="left" w:pos="1134"/>
        </w:tabs>
        <w:spacing w:line="276" w:lineRule="auto"/>
        <w:rPr>
          <w:sz w:val="22"/>
          <w:szCs w:val="22"/>
        </w:rPr>
      </w:pPr>
      <w:r w:rsidRPr="000C35EF">
        <w:rPr>
          <w:sz w:val="22"/>
          <w:szCs w:val="22"/>
        </w:rPr>
        <w:t xml:space="preserve">Каждая партия продукции должна пройти </w:t>
      </w:r>
      <w:r w:rsidRPr="00B30554">
        <w:rPr>
          <w:sz w:val="22"/>
          <w:szCs w:val="22"/>
        </w:rPr>
        <w:t xml:space="preserve">входной контроль, осуществляемый представителями </w:t>
      </w:r>
      <w:r w:rsidR="00B30554" w:rsidRPr="00B30554">
        <w:rPr>
          <w:sz w:val="22"/>
          <w:szCs w:val="22"/>
        </w:rPr>
        <w:t>филиала ПАО «Россети Центр и Приволжье» - «Ивэнерго»</w:t>
      </w:r>
      <w:r w:rsidRPr="00B30554">
        <w:rPr>
          <w:sz w:val="22"/>
          <w:szCs w:val="22"/>
        </w:rPr>
        <w:t xml:space="preserve"> и ответственными представителями Поставщика при получении их на склад.</w:t>
      </w:r>
    </w:p>
    <w:p w:rsidR="009F25C9" w:rsidRPr="000C35EF" w:rsidRDefault="009F25C9" w:rsidP="009F25C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2"/>
          <w:szCs w:val="22"/>
        </w:rPr>
      </w:pPr>
      <w:r w:rsidRPr="000C35EF">
        <w:rPr>
          <w:sz w:val="22"/>
          <w:szCs w:val="22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16418" w:rsidRPr="00616418" w:rsidRDefault="00616418" w:rsidP="00616418">
      <w:pPr>
        <w:pStyle w:val="ad"/>
        <w:tabs>
          <w:tab w:val="left" w:pos="0"/>
          <w:tab w:val="left" w:pos="284"/>
          <w:tab w:val="left" w:pos="1134"/>
          <w:tab w:val="left" w:pos="1418"/>
          <w:tab w:val="left" w:pos="1560"/>
        </w:tabs>
        <w:spacing w:line="276" w:lineRule="auto"/>
        <w:ind w:left="0" w:firstLine="284"/>
        <w:jc w:val="left"/>
        <w:rPr>
          <w:sz w:val="22"/>
          <w:szCs w:val="22"/>
        </w:rPr>
      </w:pPr>
      <w:r w:rsidRPr="00616418">
        <w:rPr>
          <w:b/>
          <w:sz w:val="22"/>
          <w:szCs w:val="22"/>
        </w:rPr>
        <w:t>7. Условия поставки:</w:t>
      </w:r>
      <w:r w:rsidRPr="00616418">
        <w:rPr>
          <w:sz w:val="22"/>
          <w:szCs w:val="22"/>
        </w:rPr>
        <w:t xml:space="preserve"> Автотранспортом Поставщика.</w:t>
      </w:r>
      <w:r w:rsidR="006565C9">
        <w:rPr>
          <w:sz w:val="22"/>
          <w:szCs w:val="22"/>
        </w:rPr>
        <w:t xml:space="preserve"> </w:t>
      </w:r>
    </w:p>
    <w:p w:rsidR="00616418" w:rsidRPr="00616418" w:rsidRDefault="00616418" w:rsidP="00616418">
      <w:pPr>
        <w:tabs>
          <w:tab w:val="left" w:pos="0"/>
          <w:tab w:val="left" w:pos="284"/>
        </w:tabs>
        <w:spacing w:line="276" w:lineRule="auto"/>
        <w:ind w:left="284" w:hanging="284"/>
        <w:rPr>
          <w:sz w:val="22"/>
          <w:szCs w:val="22"/>
        </w:rPr>
      </w:pPr>
      <w:r w:rsidRPr="00616418">
        <w:rPr>
          <w:b/>
          <w:sz w:val="22"/>
          <w:szCs w:val="22"/>
        </w:rPr>
        <w:t xml:space="preserve">     8. Место поставки: </w:t>
      </w:r>
      <w:r w:rsidRPr="00616418">
        <w:rPr>
          <w:sz w:val="22"/>
          <w:szCs w:val="22"/>
        </w:rPr>
        <w:t>г. Иваново,  ул. Отдельная. ПС «Ивановская-6».</w:t>
      </w:r>
      <w:r w:rsidR="006565C9">
        <w:rPr>
          <w:sz w:val="22"/>
          <w:szCs w:val="22"/>
        </w:rPr>
        <w:t xml:space="preserve"> </w:t>
      </w:r>
    </w:p>
    <w:p w:rsidR="00616418" w:rsidRPr="00616418" w:rsidRDefault="00616418" w:rsidP="00616418">
      <w:pPr>
        <w:tabs>
          <w:tab w:val="left" w:pos="0"/>
          <w:tab w:val="left" w:pos="284"/>
          <w:tab w:val="left" w:pos="709"/>
        </w:tabs>
        <w:spacing w:line="276" w:lineRule="auto"/>
        <w:ind w:left="284" w:firstLine="0"/>
        <w:rPr>
          <w:sz w:val="22"/>
          <w:szCs w:val="22"/>
        </w:rPr>
      </w:pPr>
      <w:r w:rsidRPr="00616418">
        <w:rPr>
          <w:b/>
          <w:sz w:val="22"/>
          <w:szCs w:val="22"/>
        </w:rPr>
        <w:t xml:space="preserve">9. Срок поставки: </w:t>
      </w:r>
      <w:r w:rsidR="00152C2B" w:rsidRPr="00FF159D">
        <w:rPr>
          <w:sz w:val="22"/>
          <w:szCs w:val="22"/>
        </w:rPr>
        <w:t>2-3</w:t>
      </w:r>
      <w:r w:rsidRPr="00FF159D">
        <w:rPr>
          <w:sz w:val="22"/>
          <w:szCs w:val="22"/>
        </w:rPr>
        <w:t xml:space="preserve"> квартал</w:t>
      </w:r>
      <w:r w:rsidRPr="00616418">
        <w:rPr>
          <w:sz w:val="22"/>
          <w:szCs w:val="22"/>
        </w:rPr>
        <w:t xml:space="preserve"> 202</w:t>
      </w:r>
      <w:r w:rsidR="006565C9">
        <w:rPr>
          <w:sz w:val="22"/>
          <w:szCs w:val="22"/>
        </w:rPr>
        <w:t>6</w:t>
      </w:r>
      <w:r w:rsidRPr="00616418">
        <w:rPr>
          <w:sz w:val="22"/>
          <w:szCs w:val="22"/>
        </w:rPr>
        <w:t xml:space="preserve"> года. </w:t>
      </w:r>
      <w:r w:rsidR="006565C9">
        <w:rPr>
          <w:sz w:val="22"/>
          <w:szCs w:val="22"/>
        </w:rPr>
        <w:t xml:space="preserve"> </w:t>
      </w:r>
    </w:p>
    <w:p w:rsidR="00616418" w:rsidRDefault="00616418" w:rsidP="00616418">
      <w:pPr>
        <w:tabs>
          <w:tab w:val="left" w:pos="0"/>
          <w:tab w:val="left" w:pos="284"/>
          <w:tab w:val="left" w:pos="709"/>
        </w:tabs>
        <w:spacing w:line="276" w:lineRule="auto"/>
        <w:ind w:left="284" w:firstLine="0"/>
        <w:rPr>
          <w:sz w:val="22"/>
          <w:szCs w:val="22"/>
        </w:rPr>
      </w:pPr>
      <w:r w:rsidRPr="00616418">
        <w:rPr>
          <w:b/>
          <w:sz w:val="22"/>
          <w:szCs w:val="22"/>
        </w:rPr>
        <w:t xml:space="preserve">10. Цель приобретения: </w:t>
      </w:r>
      <w:r w:rsidRPr="00616418">
        <w:rPr>
          <w:sz w:val="22"/>
          <w:szCs w:val="22"/>
        </w:rPr>
        <w:t>Выполнение ремонтной программы 202</w:t>
      </w:r>
      <w:r w:rsidR="006565C9">
        <w:rPr>
          <w:sz w:val="22"/>
          <w:szCs w:val="22"/>
        </w:rPr>
        <w:t>6</w:t>
      </w:r>
      <w:r w:rsidRPr="00616418">
        <w:rPr>
          <w:sz w:val="22"/>
          <w:szCs w:val="22"/>
        </w:rPr>
        <w:t xml:space="preserve"> года.</w:t>
      </w:r>
      <w:bookmarkStart w:id="0" w:name="_GoBack"/>
      <w:bookmarkEnd w:id="0"/>
    </w:p>
    <w:p w:rsidR="00BE58A8" w:rsidRDefault="00BE58A8" w:rsidP="00616418">
      <w:pPr>
        <w:tabs>
          <w:tab w:val="left" w:pos="0"/>
          <w:tab w:val="left" w:pos="284"/>
          <w:tab w:val="left" w:pos="709"/>
        </w:tabs>
        <w:spacing w:line="276" w:lineRule="auto"/>
        <w:ind w:left="284" w:firstLine="0"/>
        <w:rPr>
          <w:sz w:val="22"/>
          <w:szCs w:val="22"/>
        </w:rPr>
      </w:pPr>
    </w:p>
    <w:p w:rsidR="00BE58A8" w:rsidRDefault="00BE58A8" w:rsidP="00616418">
      <w:pPr>
        <w:tabs>
          <w:tab w:val="left" w:pos="0"/>
          <w:tab w:val="left" w:pos="284"/>
          <w:tab w:val="left" w:pos="709"/>
        </w:tabs>
        <w:spacing w:line="276" w:lineRule="auto"/>
        <w:ind w:left="284" w:firstLine="0"/>
        <w:rPr>
          <w:sz w:val="22"/>
          <w:szCs w:val="22"/>
        </w:rPr>
      </w:pPr>
    </w:p>
    <w:p w:rsidR="00BE58A8" w:rsidRPr="00616418" w:rsidRDefault="00BE58A8" w:rsidP="00616418">
      <w:pPr>
        <w:tabs>
          <w:tab w:val="left" w:pos="0"/>
          <w:tab w:val="left" w:pos="284"/>
          <w:tab w:val="left" w:pos="709"/>
        </w:tabs>
        <w:spacing w:line="276" w:lineRule="auto"/>
        <w:ind w:left="284" w:firstLine="0"/>
        <w:rPr>
          <w:sz w:val="22"/>
          <w:szCs w:val="22"/>
        </w:rPr>
      </w:pPr>
    </w:p>
    <w:p w:rsidR="00616418" w:rsidRPr="00616418" w:rsidRDefault="00616418" w:rsidP="00616418">
      <w:pPr>
        <w:tabs>
          <w:tab w:val="left" w:pos="0"/>
          <w:tab w:val="left" w:pos="284"/>
          <w:tab w:val="left" w:pos="709"/>
        </w:tabs>
        <w:spacing w:line="276" w:lineRule="auto"/>
        <w:ind w:left="284" w:firstLine="0"/>
        <w:rPr>
          <w:sz w:val="22"/>
          <w:szCs w:val="22"/>
        </w:rPr>
      </w:pPr>
    </w:p>
    <w:p w:rsidR="00105928" w:rsidRPr="00616418" w:rsidRDefault="0027218B" w:rsidP="009F25C9">
      <w:pPr>
        <w:rPr>
          <w:sz w:val="22"/>
          <w:szCs w:val="22"/>
        </w:rPr>
      </w:pPr>
      <w:r>
        <w:rPr>
          <w:sz w:val="22"/>
          <w:szCs w:val="22"/>
        </w:rPr>
        <w:t>Начальник УРС                                                                                Крицкий М.Н.</w:t>
      </w:r>
    </w:p>
    <w:sectPr w:rsidR="00105928" w:rsidRPr="00616418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6F2" w:rsidRDefault="00E806F2">
      <w:r>
        <w:separator/>
      </w:r>
    </w:p>
  </w:endnote>
  <w:endnote w:type="continuationSeparator" w:id="0">
    <w:p w:rsidR="00E806F2" w:rsidRDefault="00E80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6F2" w:rsidRDefault="00E806F2">
      <w:r>
        <w:separator/>
      </w:r>
    </w:p>
  </w:footnote>
  <w:footnote w:type="continuationSeparator" w:id="0">
    <w:p w:rsidR="00E806F2" w:rsidRDefault="00E80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52805"/>
    <w:multiLevelType w:val="multilevel"/>
    <w:tmpl w:val="D17650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13BE037E"/>
    <w:multiLevelType w:val="hybridMultilevel"/>
    <w:tmpl w:val="51AEF874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2" w15:restartNumberingAfterBreak="0">
    <w:nsid w:val="40D20643"/>
    <w:multiLevelType w:val="multilevel"/>
    <w:tmpl w:val="21CABB3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b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isLgl/>
      <w:lvlText w:val="%1.%2.%3.%4."/>
      <w:lvlJc w:val="left"/>
      <w:pPr>
        <w:ind w:left="0" w:firstLine="709"/>
      </w:pPr>
    </w:lvl>
    <w:lvl w:ilvl="4">
      <w:start w:val="1"/>
      <w:numFmt w:val="decimal"/>
      <w:isLgl/>
      <w:lvlText w:val="%1.%2.%3.%4.%5."/>
      <w:lvlJc w:val="left"/>
      <w:pPr>
        <w:ind w:left="0" w:firstLine="709"/>
      </w:pPr>
    </w:lvl>
    <w:lvl w:ilvl="5">
      <w:start w:val="1"/>
      <w:numFmt w:val="decimal"/>
      <w:isLgl/>
      <w:lvlText w:val="%1.%2.%3.%4.%5.%6."/>
      <w:lvlJc w:val="left"/>
      <w:pPr>
        <w:ind w:left="0" w:firstLine="709"/>
      </w:pPr>
    </w:lvl>
    <w:lvl w:ilvl="6">
      <w:start w:val="1"/>
      <w:numFmt w:val="decimal"/>
      <w:isLgl/>
      <w:lvlText w:val="%1.%2.%3.%4.%5.%6.%7."/>
      <w:lvlJc w:val="left"/>
      <w:pPr>
        <w:ind w:left="0" w:firstLine="709"/>
      </w:pPr>
    </w:lvl>
    <w:lvl w:ilvl="7">
      <w:start w:val="1"/>
      <w:numFmt w:val="decimal"/>
      <w:isLgl/>
      <w:lvlText w:val="%1.%2.%3.%4.%5.%6.%7.%8."/>
      <w:lvlJc w:val="left"/>
      <w:pPr>
        <w:ind w:left="0" w:firstLine="709"/>
      </w:p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</w:lvl>
  </w:abstractNum>
  <w:abstractNum w:abstractNumId="13" w15:restartNumberingAfterBreak="0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56460331"/>
    <w:multiLevelType w:val="multilevel"/>
    <w:tmpl w:val="1EFC14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61084E5A"/>
    <w:multiLevelType w:val="hybridMultilevel"/>
    <w:tmpl w:val="5276E5C4"/>
    <w:lvl w:ilvl="0" w:tplc="34702988">
      <w:start w:val="1"/>
      <w:numFmt w:val="bullet"/>
      <w:lvlText w:val=""/>
      <w:lvlJc w:val="left"/>
      <w:pPr>
        <w:ind w:left="13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1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2AB10E0"/>
    <w:multiLevelType w:val="multilevel"/>
    <w:tmpl w:val="1E6A44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2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3"/>
  </w:num>
  <w:num w:numId="4">
    <w:abstractNumId w:val="2"/>
  </w:num>
  <w:num w:numId="5">
    <w:abstractNumId w:val="14"/>
  </w:num>
  <w:num w:numId="6">
    <w:abstractNumId w:val="8"/>
  </w:num>
  <w:num w:numId="7">
    <w:abstractNumId w:val="3"/>
  </w:num>
  <w:num w:numId="8">
    <w:abstractNumId w:val="1"/>
  </w:num>
  <w:num w:numId="9">
    <w:abstractNumId w:val="4"/>
  </w:num>
  <w:num w:numId="10">
    <w:abstractNumId w:val="22"/>
  </w:num>
  <w:num w:numId="11">
    <w:abstractNumId w:val="10"/>
  </w:num>
  <w:num w:numId="12">
    <w:abstractNumId w:val="17"/>
  </w:num>
  <w:num w:numId="13">
    <w:abstractNumId w:val="6"/>
  </w:num>
  <w:num w:numId="14">
    <w:abstractNumId w:val="2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4"/>
  </w:num>
  <w:num w:numId="18">
    <w:abstractNumId w:val="4"/>
  </w:num>
  <w:num w:numId="19">
    <w:abstractNumId w:val="8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4"/>
  </w:num>
  <w:num w:numId="23">
    <w:abstractNumId w:val="4"/>
  </w:num>
  <w:num w:numId="24">
    <w:abstractNumId w:val="19"/>
  </w:num>
  <w:num w:numId="25">
    <w:abstractNumId w:val="16"/>
  </w:num>
  <w:num w:numId="26">
    <w:abstractNumId w:val="20"/>
  </w:num>
  <w:num w:numId="27">
    <w:abstractNumId w:val="11"/>
  </w:num>
  <w:num w:numId="28">
    <w:abstractNumId w:val="7"/>
  </w:num>
  <w:num w:numId="29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5E75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2D2"/>
    <w:rsid w:val="000544E5"/>
    <w:rsid w:val="00057FBD"/>
    <w:rsid w:val="000630F6"/>
    <w:rsid w:val="00071958"/>
    <w:rsid w:val="000745B3"/>
    <w:rsid w:val="0007491B"/>
    <w:rsid w:val="000808BE"/>
    <w:rsid w:val="00080B6B"/>
    <w:rsid w:val="00080C4E"/>
    <w:rsid w:val="000844E3"/>
    <w:rsid w:val="00084847"/>
    <w:rsid w:val="000858AE"/>
    <w:rsid w:val="00085B74"/>
    <w:rsid w:val="00085DAC"/>
    <w:rsid w:val="00090DD8"/>
    <w:rsid w:val="00093393"/>
    <w:rsid w:val="00094AC3"/>
    <w:rsid w:val="000961A3"/>
    <w:rsid w:val="00097235"/>
    <w:rsid w:val="000A0393"/>
    <w:rsid w:val="000A32B6"/>
    <w:rsid w:val="000A6598"/>
    <w:rsid w:val="000A7DD3"/>
    <w:rsid w:val="000B068C"/>
    <w:rsid w:val="000B5D7C"/>
    <w:rsid w:val="000B7290"/>
    <w:rsid w:val="000B7329"/>
    <w:rsid w:val="000B7484"/>
    <w:rsid w:val="000C0E47"/>
    <w:rsid w:val="000C2897"/>
    <w:rsid w:val="000C35EF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90E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5928"/>
    <w:rsid w:val="00106130"/>
    <w:rsid w:val="00106731"/>
    <w:rsid w:val="00107271"/>
    <w:rsid w:val="0011294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464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C2B"/>
    <w:rsid w:val="0015383E"/>
    <w:rsid w:val="00153F44"/>
    <w:rsid w:val="00154809"/>
    <w:rsid w:val="001548E7"/>
    <w:rsid w:val="00155F16"/>
    <w:rsid w:val="001567CA"/>
    <w:rsid w:val="00156931"/>
    <w:rsid w:val="00157DF6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1748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6B0"/>
    <w:rsid w:val="00226D45"/>
    <w:rsid w:val="0023153A"/>
    <w:rsid w:val="00231C99"/>
    <w:rsid w:val="00232288"/>
    <w:rsid w:val="00232D46"/>
    <w:rsid w:val="00232E4A"/>
    <w:rsid w:val="00235926"/>
    <w:rsid w:val="00237DD9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218B"/>
    <w:rsid w:val="00274583"/>
    <w:rsid w:val="002755D9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D6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6C49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38C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385D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4A14"/>
    <w:rsid w:val="003B590B"/>
    <w:rsid w:val="003B6EDD"/>
    <w:rsid w:val="003B7589"/>
    <w:rsid w:val="003B7B47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393A"/>
    <w:rsid w:val="003E7D01"/>
    <w:rsid w:val="003F138E"/>
    <w:rsid w:val="003F1A59"/>
    <w:rsid w:val="003F2112"/>
    <w:rsid w:val="003F2357"/>
    <w:rsid w:val="003F3C1F"/>
    <w:rsid w:val="003F5814"/>
    <w:rsid w:val="003F5A65"/>
    <w:rsid w:val="003F5BEE"/>
    <w:rsid w:val="003F654C"/>
    <w:rsid w:val="003F655B"/>
    <w:rsid w:val="003F6771"/>
    <w:rsid w:val="003F6BB3"/>
    <w:rsid w:val="003F6E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72A2"/>
    <w:rsid w:val="00460AA5"/>
    <w:rsid w:val="00460E85"/>
    <w:rsid w:val="00462569"/>
    <w:rsid w:val="00462826"/>
    <w:rsid w:val="004632C4"/>
    <w:rsid w:val="004655F2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B75BA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587"/>
    <w:rsid w:val="005008D2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3E2C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014A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37B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1E75"/>
    <w:rsid w:val="005F2F38"/>
    <w:rsid w:val="005F3643"/>
    <w:rsid w:val="005F4511"/>
    <w:rsid w:val="005F7A1F"/>
    <w:rsid w:val="006001C9"/>
    <w:rsid w:val="006004FC"/>
    <w:rsid w:val="00600922"/>
    <w:rsid w:val="00602410"/>
    <w:rsid w:val="006033B0"/>
    <w:rsid w:val="0060420B"/>
    <w:rsid w:val="00605D5D"/>
    <w:rsid w:val="00605E5D"/>
    <w:rsid w:val="00605EB0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6418"/>
    <w:rsid w:val="00620978"/>
    <w:rsid w:val="00622474"/>
    <w:rsid w:val="00622D61"/>
    <w:rsid w:val="00622E6C"/>
    <w:rsid w:val="00623718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B5A"/>
    <w:rsid w:val="006364F4"/>
    <w:rsid w:val="0063670E"/>
    <w:rsid w:val="006405AF"/>
    <w:rsid w:val="00640DFF"/>
    <w:rsid w:val="00641793"/>
    <w:rsid w:val="00642A8E"/>
    <w:rsid w:val="00643D80"/>
    <w:rsid w:val="00644676"/>
    <w:rsid w:val="006459FD"/>
    <w:rsid w:val="0064652F"/>
    <w:rsid w:val="006468CC"/>
    <w:rsid w:val="00647228"/>
    <w:rsid w:val="00650F70"/>
    <w:rsid w:val="00650FF3"/>
    <w:rsid w:val="006512FD"/>
    <w:rsid w:val="00651664"/>
    <w:rsid w:val="00652856"/>
    <w:rsid w:val="00655579"/>
    <w:rsid w:val="006565C9"/>
    <w:rsid w:val="00656B8E"/>
    <w:rsid w:val="00657166"/>
    <w:rsid w:val="0065763B"/>
    <w:rsid w:val="00657DEC"/>
    <w:rsid w:val="0066047C"/>
    <w:rsid w:val="00661675"/>
    <w:rsid w:val="0066235C"/>
    <w:rsid w:val="006626DA"/>
    <w:rsid w:val="00664FBF"/>
    <w:rsid w:val="00665196"/>
    <w:rsid w:val="00667142"/>
    <w:rsid w:val="00667351"/>
    <w:rsid w:val="0066735A"/>
    <w:rsid w:val="0067198B"/>
    <w:rsid w:val="00672965"/>
    <w:rsid w:val="00675D49"/>
    <w:rsid w:val="00676792"/>
    <w:rsid w:val="006806A9"/>
    <w:rsid w:val="00681C28"/>
    <w:rsid w:val="006837DC"/>
    <w:rsid w:val="006841FC"/>
    <w:rsid w:val="0069133E"/>
    <w:rsid w:val="00691E00"/>
    <w:rsid w:val="00692AA6"/>
    <w:rsid w:val="00696D57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5EBE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999"/>
    <w:rsid w:val="0070676C"/>
    <w:rsid w:val="00706A0D"/>
    <w:rsid w:val="00706A47"/>
    <w:rsid w:val="0070791B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925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26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3E1F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34C9"/>
    <w:rsid w:val="007D4637"/>
    <w:rsid w:val="007D4BE7"/>
    <w:rsid w:val="007D54B2"/>
    <w:rsid w:val="007D6C0C"/>
    <w:rsid w:val="007D7685"/>
    <w:rsid w:val="007D777E"/>
    <w:rsid w:val="007E348A"/>
    <w:rsid w:val="007E5260"/>
    <w:rsid w:val="007E52F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47DA7"/>
    <w:rsid w:val="00850154"/>
    <w:rsid w:val="00851ADC"/>
    <w:rsid w:val="00852B87"/>
    <w:rsid w:val="00852CF5"/>
    <w:rsid w:val="00853BF9"/>
    <w:rsid w:val="008546A6"/>
    <w:rsid w:val="008561B8"/>
    <w:rsid w:val="008574C3"/>
    <w:rsid w:val="00857D4B"/>
    <w:rsid w:val="00860D43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298"/>
    <w:rsid w:val="008A4D18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B67"/>
    <w:rsid w:val="008C7E11"/>
    <w:rsid w:val="008D0668"/>
    <w:rsid w:val="008D0A11"/>
    <w:rsid w:val="008D0CF7"/>
    <w:rsid w:val="008D16AA"/>
    <w:rsid w:val="008D1F90"/>
    <w:rsid w:val="008D224A"/>
    <w:rsid w:val="008D240E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6C9B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2B85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0189"/>
    <w:rsid w:val="009D0562"/>
    <w:rsid w:val="009D0B9B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25C9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D66"/>
    <w:rsid w:val="00A4321E"/>
    <w:rsid w:val="00A501FF"/>
    <w:rsid w:val="00A50CBC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67DCB"/>
    <w:rsid w:val="00A70A4F"/>
    <w:rsid w:val="00A72317"/>
    <w:rsid w:val="00A72AB4"/>
    <w:rsid w:val="00A74EE0"/>
    <w:rsid w:val="00A7547E"/>
    <w:rsid w:val="00A754B3"/>
    <w:rsid w:val="00A7560C"/>
    <w:rsid w:val="00A768A2"/>
    <w:rsid w:val="00A76E85"/>
    <w:rsid w:val="00A76EF0"/>
    <w:rsid w:val="00A811F8"/>
    <w:rsid w:val="00A813EE"/>
    <w:rsid w:val="00A81795"/>
    <w:rsid w:val="00A8452F"/>
    <w:rsid w:val="00A86855"/>
    <w:rsid w:val="00A87061"/>
    <w:rsid w:val="00A87157"/>
    <w:rsid w:val="00A90F72"/>
    <w:rsid w:val="00A93000"/>
    <w:rsid w:val="00A937CA"/>
    <w:rsid w:val="00A97E27"/>
    <w:rsid w:val="00AA0527"/>
    <w:rsid w:val="00AA196E"/>
    <w:rsid w:val="00AA1FFE"/>
    <w:rsid w:val="00AA2CDA"/>
    <w:rsid w:val="00AA4B32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8A2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D2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554"/>
    <w:rsid w:val="00B31336"/>
    <w:rsid w:val="00B3141F"/>
    <w:rsid w:val="00B3186A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779D7"/>
    <w:rsid w:val="00B81480"/>
    <w:rsid w:val="00B815C9"/>
    <w:rsid w:val="00B81744"/>
    <w:rsid w:val="00B81C5C"/>
    <w:rsid w:val="00B82E4B"/>
    <w:rsid w:val="00B839E8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58A8"/>
    <w:rsid w:val="00BE7266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EBC"/>
    <w:rsid w:val="00C142E2"/>
    <w:rsid w:val="00C14578"/>
    <w:rsid w:val="00C15F94"/>
    <w:rsid w:val="00C16173"/>
    <w:rsid w:val="00C16EFD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5C81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97A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1E0"/>
    <w:rsid w:val="00C74702"/>
    <w:rsid w:val="00C751BA"/>
    <w:rsid w:val="00C755BC"/>
    <w:rsid w:val="00C77DD8"/>
    <w:rsid w:val="00C80805"/>
    <w:rsid w:val="00C81641"/>
    <w:rsid w:val="00C81DA1"/>
    <w:rsid w:val="00C84F91"/>
    <w:rsid w:val="00C86599"/>
    <w:rsid w:val="00C87569"/>
    <w:rsid w:val="00C876E5"/>
    <w:rsid w:val="00C900FB"/>
    <w:rsid w:val="00C9178E"/>
    <w:rsid w:val="00C947B3"/>
    <w:rsid w:val="00C94BA4"/>
    <w:rsid w:val="00C9764E"/>
    <w:rsid w:val="00CA0FE2"/>
    <w:rsid w:val="00CA1F26"/>
    <w:rsid w:val="00CA4F63"/>
    <w:rsid w:val="00CA5205"/>
    <w:rsid w:val="00CA74B3"/>
    <w:rsid w:val="00CA7986"/>
    <w:rsid w:val="00CA7995"/>
    <w:rsid w:val="00CA7A88"/>
    <w:rsid w:val="00CB0D3C"/>
    <w:rsid w:val="00CB2D25"/>
    <w:rsid w:val="00CB6E9A"/>
    <w:rsid w:val="00CB7033"/>
    <w:rsid w:val="00CC081C"/>
    <w:rsid w:val="00CC0EC5"/>
    <w:rsid w:val="00CC1E26"/>
    <w:rsid w:val="00CC4C73"/>
    <w:rsid w:val="00CC5635"/>
    <w:rsid w:val="00CD3354"/>
    <w:rsid w:val="00CD4788"/>
    <w:rsid w:val="00CD48A1"/>
    <w:rsid w:val="00CD5AED"/>
    <w:rsid w:val="00CD693A"/>
    <w:rsid w:val="00CD7961"/>
    <w:rsid w:val="00CD7C0C"/>
    <w:rsid w:val="00CD7F57"/>
    <w:rsid w:val="00CE050B"/>
    <w:rsid w:val="00CE1406"/>
    <w:rsid w:val="00CE1461"/>
    <w:rsid w:val="00CE186F"/>
    <w:rsid w:val="00CE68F9"/>
    <w:rsid w:val="00CE6EB5"/>
    <w:rsid w:val="00CE7D6C"/>
    <w:rsid w:val="00CE7F58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41B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26E6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4FB"/>
    <w:rsid w:val="00DE472E"/>
    <w:rsid w:val="00DE5A24"/>
    <w:rsid w:val="00DF0350"/>
    <w:rsid w:val="00DF09EA"/>
    <w:rsid w:val="00DF0DBF"/>
    <w:rsid w:val="00DF2A44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75FC"/>
    <w:rsid w:val="00E37678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420A"/>
    <w:rsid w:val="00E75E00"/>
    <w:rsid w:val="00E76801"/>
    <w:rsid w:val="00E80157"/>
    <w:rsid w:val="00E806F2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97A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3FF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2B1C"/>
    <w:rsid w:val="00F235DE"/>
    <w:rsid w:val="00F23B7B"/>
    <w:rsid w:val="00F25650"/>
    <w:rsid w:val="00F25C59"/>
    <w:rsid w:val="00F27C11"/>
    <w:rsid w:val="00F27CD0"/>
    <w:rsid w:val="00F318A5"/>
    <w:rsid w:val="00F31E92"/>
    <w:rsid w:val="00F3335E"/>
    <w:rsid w:val="00F363E7"/>
    <w:rsid w:val="00F364EA"/>
    <w:rsid w:val="00F37973"/>
    <w:rsid w:val="00F41EEA"/>
    <w:rsid w:val="00F42C84"/>
    <w:rsid w:val="00F4441B"/>
    <w:rsid w:val="00F46FBB"/>
    <w:rsid w:val="00F4769F"/>
    <w:rsid w:val="00F5107C"/>
    <w:rsid w:val="00F51090"/>
    <w:rsid w:val="00F525F8"/>
    <w:rsid w:val="00F52CCD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2B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00AF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22C"/>
    <w:rsid w:val="00FD44AD"/>
    <w:rsid w:val="00FD56D3"/>
    <w:rsid w:val="00FD5799"/>
    <w:rsid w:val="00FE2964"/>
    <w:rsid w:val="00FE2CE8"/>
    <w:rsid w:val="00FE35CE"/>
    <w:rsid w:val="00FE3A21"/>
    <w:rsid w:val="00FE45C1"/>
    <w:rsid w:val="00FF159D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74182E-9DA1-4094-9F46-D03FE01B5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styleId="af4">
    <w:name w:val="Balloon Text"/>
    <w:basedOn w:val="a0"/>
    <w:link w:val="af5"/>
    <w:semiHidden/>
    <w:unhideWhenUsed/>
    <w:rsid w:val="00696D57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semiHidden/>
    <w:rsid w:val="00696D57"/>
    <w:rPr>
      <w:rFonts w:ascii="Segoe UI" w:hAnsi="Segoe UI" w:cs="Segoe UI"/>
      <w:sz w:val="18"/>
      <w:szCs w:val="18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9F2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8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A1F93-328B-40B9-A8DF-49AEABCF0D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FD73983-2BFF-4FE4-8552-644801677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AC7363-6E83-4628-80F1-242956FD399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F4B533E-9FA3-4030-81ED-27861392FC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DE21CD-6F58-4AE7-887C-D018B308D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Смирнов Николай Геннадьевич</cp:lastModifiedBy>
  <cp:revision>27</cp:revision>
  <cp:lastPrinted>2023-09-05T07:31:00Z</cp:lastPrinted>
  <dcterms:created xsi:type="dcterms:W3CDTF">2024-09-27T07:42:00Z</dcterms:created>
  <dcterms:modified xsi:type="dcterms:W3CDTF">2026-04-28T05:23:00Z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